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23CFF" w14:textId="515E58FE" w:rsidR="00D60DB2" w:rsidRDefault="00D60DB2" w:rsidP="00D60DB2">
      <w:pPr>
        <w:pStyle w:val="NormalWeb"/>
        <w:rPr>
          <w:color w:val="000000"/>
          <w:sz w:val="27"/>
          <w:szCs w:val="27"/>
        </w:rPr>
      </w:pPr>
      <w:r>
        <w:rPr>
          <w:color w:val="000000"/>
          <w:sz w:val="27"/>
          <w:szCs w:val="27"/>
        </w:rPr>
        <w:t>Best Practices in the Southwest Region</w:t>
      </w:r>
      <w:r w:rsidR="0076221A">
        <w:rPr>
          <w:color w:val="000000"/>
          <w:sz w:val="27"/>
          <w:szCs w:val="27"/>
        </w:rPr>
        <w:t xml:space="preserve"> (Jan 2024)</w:t>
      </w:r>
    </w:p>
    <w:p w14:paraId="192DB203" w14:textId="08EF01AA" w:rsidR="00D60DB2" w:rsidRPr="00D60DB2" w:rsidRDefault="00D60DB2" w:rsidP="00D60DB2">
      <w:pPr>
        <w:pStyle w:val="NormalWeb"/>
        <w:rPr>
          <w:b/>
          <w:bCs/>
          <w:color w:val="000000"/>
          <w:sz w:val="27"/>
          <w:szCs w:val="27"/>
        </w:rPr>
      </w:pPr>
      <w:r w:rsidRPr="00D60DB2">
        <w:rPr>
          <w:b/>
          <w:bCs/>
          <w:color w:val="000000"/>
          <w:sz w:val="27"/>
          <w:szCs w:val="27"/>
        </w:rPr>
        <w:t>Financial:</w:t>
      </w:r>
    </w:p>
    <w:p w14:paraId="7C3BF620" w14:textId="525E833C" w:rsidR="00D60DB2" w:rsidRDefault="00D60DB2" w:rsidP="00D60DB2">
      <w:pPr>
        <w:pStyle w:val="NormalWeb"/>
        <w:rPr>
          <w:color w:val="000000"/>
          <w:sz w:val="27"/>
          <w:szCs w:val="27"/>
        </w:rPr>
      </w:pPr>
      <w:r w:rsidRPr="00D60DB2">
        <w:rPr>
          <w:color w:val="000000"/>
          <w:sz w:val="27"/>
          <w:szCs w:val="27"/>
        </w:rPr>
        <w:t>Oct 23</w:t>
      </w:r>
      <w:r w:rsidR="00635350">
        <w:rPr>
          <w:color w:val="000000"/>
          <w:sz w:val="27"/>
          <w:szCs w:val="27"/>
        </w:rPr>
        <w:t xml:space="preserve"> </w:t>
      </w:r>
      <w:r w:rsidRPr="00D60DB2">
        <w:rPr>
          <w:color w:val="000000"/>
          <w:sz w:val="27"/>
          <w:szCs w:val="27"/>
        </w:rPr>
        <w:t xml:space="preserve">2015- Corporate membership paid by </w:t>
      </w:r>
      <w:r w:rsidR="00C95447">
        <w:rPr>
          <w:color w:val="000000"/>
          <w:sz w:val="27"/>
          <w:szCs w:val="27"/>
        </w:rPr>
        <w:t>R</w:t>
      </w:r>
      <w:r w:rsidRPr="00D60DB2">
        <w:rPr>
          <w:color w:val="000000"/>
          <w:sz w:val="27"/>
          <w:szCs w:val="27"/>
        </w:rPr>
        <w:t xml:space="preserve">egion for </w:t>
      </w:r>
      <w:r w:rsidR="00C95447">
        <w:rPr>
          <w:color w:val="000000"/>
          <w:sz w:val="27"/>
          <w:szCs w:val="27"/>
        </w:rPr>
        <w:t>R</w:t>
      </w:r>
      <w:r w:rsidRPr="00D60DB2">
        <w:rPr>
          <w:color w:val="000000"/>
          <w:sz w:val="27"/>
          <w:szCs w:val="27"/>
        </w:rPr>
        <w:t xml:space="preserve">egional </w:t>
      </w:r>
      <w:r w:rsidR="00C95447">
        <w:rPr>
          <w:color w:val="000000"/>
          <w:sz w:val="27"/>
          <w:szCs w:val="27"/>
        </w:rPr>
        <w:t>O</w:t>
      </w:r>
      <w:r w:rsidRPr="00D60DB2">
        <w:rPr>
          <w:color w:val="000000"/>
          <w:sz w:val="27"/>
          <w:szCs w:val="27"/>
        </w:rPr>
        <w:t>fficers.</w:t>
      </w:r>
      <w:r w:rsidR="00C95447">
        <w:rPr>
          <w:color w:val="000000"/>
          <w:sz w:val="27"/>
          <w:szCs w:val="27"/>
        </w:rPr>
        <w:t xml:space="preserve">  </w:t>
      </w:r>
      <w:r w:rsidR="003C3C56">
        <w:rPr>
          <w:color w:val="000000"/>
          <w:sz w:val="27"/>
          <w:szCs w:val="27"/>
        </w:rPr>
        <w:t>(</w:t>
      </w:r>
      <w:r w:rsidR="007B0695">
        <w:rPr>
          <w:color w:val="000000"/>
          <w:sz w:val="27"/>
          <w:szCs w:val="27"/>
        </w:rPr>
        <w:t xml:space="preserve">FYI - </w:t>
      </w:r>
      <w:r w:rsidR="001D404B">
        <w:rPr>
          <w:color w:val="000000"/>
          <w:sz w:val="27"/>
          <w:szCs w:val="27"/>
        </w:rPr>
        <w:t xml:space="preserve">Officers positions are </w:t>
      </w:r>
      <w:r w:rsidR="00C95447">
        <w:rPr>
          <w:color w:val="000000"/>
          <w:sz w:val="27"/>
          <w:szCs w:val="27"/>
        </w:rPr>
        <w:t xml:space="preserve">R.S., Vice R.S., </w:t>
      </w:r>
      <w:r w:rsidR="00572B25">
        <w:rPr>
          <w:color w:val="000000"/>
          <w:sz w:val="27"/>
          <w:szCs w:val="27"/>
        </w:rPr>
        <w:t xml:space="preserve">HMO and RIC not </w:t>
      </w:r>
      <w:r w:rsidR="000A1EE9">
        <w:rPr>
          <w:color w:val="000000"/>
          <w:sz w:val="27"/>
          <w:szCs w:val="27"/>
        </w:rPr>
        <w:t xml:space="preserve">required of the </w:t>
      </w:r>
      <w:r w:rsidR="00572B25">
        <w:rPr>
          <w:color w:val="000000"/>
          <w:sz w:val="27"/>
          <w:szCs w:val="27"/>
        </w:rPr>
        <w:t>Secretary or Treasurer as per By- Laws</w:t>
      </w:r>
      <w:r w:rsidR="006A3E15">
        <w:rPr>
          <w:color w:val="000000"/>
          <w:sz w:val="27"/>
          <w:szCs w:val="27"/>
        </w:rPr>
        <w:t xml:space="preserve"> 2023</w:t>
      </w:r>
      <w:r w:rsidR="00572B25">
        <w:rPr>
          <w:color w:val="000000"/>
          <w:sz w:val="27"/>
          <w:szCs w:val="27"/>
        </w:rPr>
        <w:t>)</w:t>
      </w:r>
      <w:r w:rsidR="003C3C56">
        <w:rPr>
          <w:color w:val="000000"/>
          <w:sz w:val="27"/>
          <w:szCs w:val="27"/>
        </w:rPr>
        <w:t>.</w:t>
      </w:r>
      <w:r w:rsidR="00B91F4D">
        <w:rPr>
          <w:color w:val="000000"/>
          <w:sz w:val="27"/>
          <w:szCs w:val="27"/>
        </w:rPr>
        <w:t xml:space="preserve"> </w:t>
      </w:r>
    </w:p>
    <w:p w14:paraId="01BB3CCE" w14:textId="4C37FCB0" w:rsidR="00B166FF" w:rsidRPr="00AF28CF" w:rsidRDefault="00B166FF" w:rsidP="00B166FF">
      <w:pPr>
        <w:pStyle w:val="NormalWeb"/>
        <w:rPr>
          <w:sz w:val="27"/>
          <w:szCs w:val="27"/>
        </w:rPr>
      </w:pPr>
      <w:r w:rsidRPr="00B166FF">
        <w:rPr>
          <w:color w:val="000000"/>
          <w:sz w:val="27"/>
          <w:szCs w:val="27"/>
        </w:rPr>
        <w:t>Oct 22</w:t>
      </w:r>
      <w:r w:rsidR="00635350">
        <w:rPr>
          <w:color w:val="000000"/>
          <w:sz w:val="27"/>
          <w:szCs w:val="27"/>
        </w:rPr>
        <w:t xml:space="preserve"> </w:t>
      </w:r>
      <w:r w:rsidRPr="00B166FF">
        <w:rPr>
          <w:color w:val="000000"/>
          <w:sz w:val="27"/>
          <w:szCs w:val="27"/>
        </w:rPr>
        <w:t>2017 All reimbursements requests must be to the RS within 30 days.</w:t>
      </w:r>
      <w:r w:rsidR="009F6524">
        <w:rPr>
          <w:color w:val="000000"/>
          <w:sz w:val="27"/>
          <w:szCs w:val="27"/>
        </w:rPr>
        <w:t xml:space="preserve">  </w:t>
      </w:r>
      <w:r w:rsidR="0070287B" w:rsidRPr="00AF28CF">
        <w:rPr>
          <w:sz w:val="27"/>
          <w:szCs w:val="27"/>
        </w:rPr>
        <w:t>S</w:t>
      </w:r>
      <w:r w:rsidR="009877CA" w:rsidRPr="00AF28CF">
        <w:rPr>
          <w:sz w:val="27"/>
          <w:szCs w:val="27"/>
        </w:rPr>
        <w:t xml:space="preserve">tated on the form. </w:t>
      </w:r>
    </w:p>
    <w:p w14:paraId="73AE7A24" w14:textId="252F1167" w:rsidR="00D60DB2" w:rsidRDefault="00D60DB2" w:rsidP="00D60DB2">
      <w:pPr>
        <w:pStyle w:val="NormalWeb"/>
        <w:rPr>
          <w:color w:val="000000"/>
          <w:sz w:val="27"/>
          <w:szCs w:val="27"/>
        </w:rPr>
      </w:pPr>
      <w:r w:rsidRPr="00754461">
        <w:rPr>
          <w:sz w:val="27"/>
          <w:szCs w:val="27"/>
        </w:rPr>
        <w:t>Oct 2</w:t>
      </w:r>
      <w:r w:rsidR="0061128E" w:rsidRPr="00754461">
        <w:rPr>
          <w:sz w:val="27"/>
          <w:szCs w:val="27"/>
        </w:rPr>
        <w:t>5</w:t>
      </w:r>
      <w:r w:rsidR="00635350" w:rsidRPr="00754461">
        <w:rPr>
          <w:sz w:val="27"/>
          <w:szCs w:val="27"/>
        </w:rPr>
        <w:t xml:space="preserve"> </w:t>
      </w:r>
      <w:r w:rsidRPr="00754461">
        <w:rPr>
          <w:sz w:val="27"/>
          <w:szCs w:val="27"/>
        </w:rPr>
        <w:t xml:space="preserve">2020- </w:t>
      </w:r>
      <w:r w:rsidRPr="00D60DB2">
        <w:rPr>
          <w:color w:val="000000"/>
          <w:sz w:val="27"/>
          <w:szCs w:val="27"/>
        </w:rPr>
        <w:t xml:space="preserve">Dues were lowered to $65 for 2021 </w:t>
      </w:r>
      <w:r w:rsidR="00CA4DA9">
        <w:rPr>
          <w:color w:val="000000"/>
          <w:sz w:val="27"/>
          <w:szCs w:val="27"/>
        </w:rPr>
        <w:t>–</w:t>
      </w:r>
      <w:r w:rsidRPr="00D60DB2">
        <w:rPr>
          <w:color w:val="000000"/>
          <w:sz w:val="27"/>
          <w:szCs w:val="27"/>
        </w:rPr>
        <w:t xml:space="preserve"> </w:t>
      </w:r>
      <w:r w:rsidR="00CA4DA9">
        <w:rPr>
          <w:color w:val="000000"/>
          <w:sz w:val="27"/>
          <w:szCs w:val="27"/>
        </w:rPr>
        <w:t xml:space="preserve">pro- rated for multiple family membership </w:t>
      </w:r>
      <w:r w:rsidRPr="00D60DB2">
        <w:rPr>
          <w:color w:val="000000"/>
          <w:sz w:val="27"/>
          <w:szCs w:val="27"/>
        </w:rPr>
        <w:t xml:space="preserve">$65 for first </w:t>
      </w:r>
      <w:r w:rsidR="00ED17B4">
        <w:rPr>
          <w:color w:val="000000"/>
          <w:sz w:val="27"/>
          <w:szCs w:val="27"/>
        </w:rPr>
        <w:t>member</w:t>
      </w:r>
      <w:r w:rsidRPr="00D60DB2">
        <w:rPr>
          <w:color w:val="000000"/>
          <w:sz w:val="27"/>
          <w:szCs w:val="27"/>
        </w:rPr>
        <w:t xml:space="preserve"> 15% off for second </w:t>
      </w:r>
      <w:r w:rsidR="00ED17B4">
        <w:rPr>
          <w:color w:val="000000"/>
          <w:sz w:val="27"/>
          <w:szCs w:val="27"/>
        </w:rPr>
        <w:t xml:space="preserve">member </w:t>
      </w:r>
      <w:r w:rsidRPr="00D60DB2">
        <w:rPr>
          <w:color w:val="000000"/>
          <w:sz w:val="27"/>
          <w:szCs w:val="27"/>
        </w:rPr>
        <w:t xml:space="preserve">($55.25), and another 10% off for subsequent </w:t>
      </w:r>
      <w:r w:rsidR="00ED17B4">
        <w:rPr>
          <w:color w:val="000000"/>
          <w:sz w:val="27"/>
          <w:szCs w:val="27"/>
        </w:rPr>
        <w:t>members</w:t>
      </w:r>
      <w:r w:rsidRPr="00D60DB2">
        <w:rPr>
          <w:color w:val="000000"/>
          <w:sz w:val="27"/>
          <w:szCs w:val="27"/>
        </w:rPr>
        <w:t xml:space="preserve"> ($48.75)</w:t>
      </w:r>
      <w:r w:rsidR="00B773DA">
        <w:rPr>
          <w:color w:val="000000"/>
          <w:sz w:val="27"/>
          <w:szCs w:val="27"/>
        </w:rPr>
        <w:t xml:space="preserve">. </w:t>
      </w:r>
      <w:r w:rsidR="009C2171">
        <w:rPr>
          <w:color w:val="000000"/>
          <w:sz w:val="27"/>
          <w:szCs w:val="27"/>
        </w:rPr>
        <w:t xml:space="preserve"> </w:t>
      </w:r>
      <w:r w:rsidR="00C05A95">
        <w:rPr>
          <w:color w:val="000000"/>
          <w:sz w:val="27"/>
          <w:szCs w:val="27"/>
        </w:rPr>
        <w:t xml:space="preserve">Reworded in 2023 to family member. </w:t>
      </w:r>
    </w:p>
    <w:p w14:paraId="075E7C34" w14:textId="7166BE0A" w:rsidR="005407B1" w:rsidRDefault="005407B1" w:rsidP="00D60DB2">
      <w:pPr>
        <w:pStyle w:val="NormalWeb"/>
        <w:rPr>
          <w:color w:val="000000"/>
          <w:sz w:val="27"/>
          <w:szCs w:val="27"/>
        </w:rPr>
      </w:pPr>
      <w:r>
        <w:rPr>
          <w:color w:val="000000"/>
          <w:sz w:val="27"/>
          <w:szCs w:val="27"/>
        </w:rPr>
        <w:t xml:space="preserve">Nov 6 2022 </w:t>
      </w:r>
      <w:r w:rsidRPr="005407B1">
        <w:rPr>
          <w:color w:val="000000"/>
          <w:sz w:val="27"/>
          <w:szCs w:val="27"/>
        </w:rPr>
        <w:t>For members who enroll between January and September 1, Regional dues are due within 2 months of joining. For people who “join” but never participate or immediately drop out, the DC should communicate with the RS and Regional Treasurer to determine if dues are still appropriate.</w:t>
      </w:r>
      <w:r w:rsidR="00FA22A8">
        <w:rPr>
          <w:color w:val="000000"/>
          <w:sz w:val="27"/>
          <w:szCs w:val="27"/>
        </w:rPr>
        <w:t xml:space="preserve">  </w:t>
      </w:r>
    </w:p>
    <w:p w14:paraId="0FCEA37C" w14:textId="27E6392A" w:rsidR="00195EB9" w:rsidRDefault="00722182" w:rsidP="00D60DB2">
      <w:pPr>
        <w:pStyle w:val="NormalWeb"/>
        <w:rPr>
          <w:color w:val="000000"/>
          <w:sz w:val="27"/>
          <w:szCs w:val="27"/>
        </w:rPr>
      </w:pPr>
      <w:r>
        <w:rPr>
          <w:color w:val="000000"/>
          <w:sz w:val="27"/>
          <w:szCs w:val="27"/>
        </w:rPr>
        <w:t xml:space="preserve">Nov </w:t>
      </w:r>
      <w:r w:rsidR="006225EA">
        <w:rPr>
          <w:color w:val="000000"/>
          <w:sz w:val="27"/>
          <w:szCs w:val="27"/>
        </w:rPr>
        <w:t xml:space="preserve">6 2022 </w:t>
      </w:r>
      <w:r w:rsidRPr="00722182">
        <w:rPr>
          <w:color w:val="000000"/>
          <w:sz w:val="27"/>
          <w:szCs w:val="27"/>
        </w:rPr>
        <w:t xml:space="preserve">Members who join after September 1st owe no </w:t>
      </w:r>
      <w:proofErr w:type="gramStart"/>
      <w:r w:rsidRPr="00722182">
        <w:rPr>
          <w:color w:val="000000"/>
          <w:sz w:val="27"/>
          <w:szCs w:val="27"/>
        </w:rPr>
        <w:t>Regional</w:t>
      </w:r>
      <w:proofErr w:type="gramEnd"/>
      <w:r w:rsidRPr="00722182">
        <w:rPr>
          <w:color w:val="000000"/>
          <w:sz w:val="27"/>
          <w:szCs w:val="27"/>
        </w:rPr>
        <w:t xml:space="preserve"> dues for that year.</w:t>
      </w:r>
      <w:r w:rsidR="00B466F6">
        <w:rPr>
          <w:color w:val="000000"/>
          <w:sz w:val="27"/>
          <w:szCs w:val="27"/>
        </w:rPr>
        <w:t xml:space="preserve"> </w:t>
      </w:r>
      <w:r w:rsidR="00195EB9" w:rsidRPr="00195EB9">
        <w:rPr>
          <w:color w:val="000000"/>
          <w:sz w:val="27"/>
          <w:szCs w:val="27"/>
        </w:rPr>
        <w:t>Regional dues are due by January 31.</w:t>
      </w:r>
      <w:r w:rsidR="00B466F6">
        <w:rPr>
          <w:color w:val="000000"/>
          <w:sz w:val="27"/>
          <w:szCs w:val="27"/>
        </w:rPr>
        <w:t xml:space="preserve"> </w:t>
      </w:r>
    </w:p>
    <w:p w14:paraId="35513306" w14:textId="29AB41CF" w:rsidR="00D57445" w:rsidRDefault="00D57445" w:rsidP="00D60DB2">
      <w:pPr>
        <w:pStyle w:val="NormalWeb"/>
        <w:rPr>
          <w:color w:val="000000"/>
          <w:sz w:val="27"/>
          <w:szCs w:val="27"/>
        </w:rPr>
      </w:pPr>
      <w:r>
        <w:rPr>
          <w:color w:val="000000"/>
          <w:sz w:val="27"/>
          <w:szCs w:val="27"/>
        </w:rPr>
        <w:t>Nov 7 2021 Mini Voice Amplifier:  Region to reimburse cost of up to $50.00 for each club that purchase one. Region to possibly purchase 1-2 extra.</w:t>
      </w:r>
      <w:r w:rsidR="00F47FA2">
        <w:rPr>
          <w:color w:val="000000"/>
          <w:sz w:val="27"/>
          <w:szCs w:val="27"/>
        </w:rPr>
        <w:t xml:space="preserve">  </w:t>
      </w:r>
    </w:p>
    <w:p w14:paraId="61162989" w14:textId="1006FF7B" w:rsidR="00D57445" w:rsidRPr="001F0F93" w:rsidRDefault="00D57445" w:rsidP="00D60DB2">
      <w:pPr>
        <w:pStyle w:val="NormalWeb"/>
        <w:rPr>
          <w:color w:val="FF0000"/>
          <w:sz w:val="27"/>
          <w:szCs w:val="27"/>
        </w:rPr>
      </w:pPr>
      <w:r w:rsidRPr="30635723">
        <w:rPr>
          <w:color w:val="000000" w:themeColor="text1"/>
          <w:sz w:val="27"/>
          <w:szCs w:val="27"/>
        </w:rPr>
        <w:t>Nov 6</w:t>
      </w:r>
      <w:r w:rsidR="00635350" w:rsidRPr="30635723">
        <w:rPr>
          <w:color w:val="000000" w:themeColor="text1"/>
          <w:sz w:val="27"/>
          <w:szCs w:val="27"/>
        </w:rPr>
        <w:t xml:space="preserve"> </w:t>
      </w:r>
      <w:r w:rsidRPr="30635723">
        <w:rPr>
          <w:color w:val="000000" w:themeColor="text1"/>
          <w:sz w:val="27"/>
          <w:szCs w:val="27"/>
        </w:rPr>
        <w:t>2022</w:t>
      </w:r>
      <w:r w:rsidR="008470C8" w:rsidRPr="30635723">
        <w:rPr>
          <w:color w:val="000000" w:themeColor="text1"/>
          <w:sz w:val="27"/>
          <w:szCs w:val="27"/>
        </w:rPr>
        <w:t>/ Dec 2023</w:t>
      </w:r>
      <w:r w:rsidRPr="30635723">
        <w:rPr>
          <w:color w:val="000000" w:themeColor="text1"/>
          <w:sz w:val="27"/>
          <w:szCs w:val="27"/>
        </w:rPr>
        <w:t xml:space="preserve"> Reimbursement up to $500.00 for DC</w:t>
      </w:r>
      <w:r w:rsidR="0005447E" w:rsidRPr="30635723">
        <w:rPr>
          <w:color w:val="000000" w:themeColor="text1"/>
          <w:sz w:val="27"/>
          <w:szCs w:val="27"/>
        </w:rPr>
        <w:t>/</w:t>
      </w:r>
      <w:proofErr w:type="spellStart"/>
      <w:r w:rsidR="0005447E" w:rsidRPr="30635723">
        <w:rPr>
          <w:color w:val="000000" w:themeColor="text1"/>
          <w:sz w:val="27"/>
          <w:szCs w:val="27"/>
        </w:rPr>
        <w:t>JtDC</w:t>
      </w:r>
      <w:r w:rsidRPr="30635723">
        <w:rPr>
          <w:color w:val="000000" w:themeColor="text1"/>
          <w:sz w:val="27"/>
          <w:szCs w:val="27"/>
        </w:rPr>
        <w:t>s</w:t>
      </w:r>
      <w:proofErr w:type="spellEnd"/>
      <w:r w:rsidRPr="30635723">
        <w:rPr>
          <w:color w:val="000000" w:themeColor="text1"/>
          <w:sz w:val="27"/>
          <w:szCs w:val="27"/>
        </w:rPr>
        <w:t xml:space="preserve"> and Regional Officers attending Annual Convention.  Since this exceeds the prior $250.00 and one time additional $100.00 for newbies maximum </w:t>
      </w:r>
      <w:r w:rsidR="00FD0A87" w:rsidRPr="30635723">
        <w:rPr>
          <w:color w:val="000000" w:themeColor="text1"/>
          <w:sz w:val="27"/>
          <w:szCs w:val="27"/>
        </w:rPr>
        <w:t xml:space="preserve">(Oct 23 2015) </w:t>
      </w:r>
      <w:r w:rsidR="00B166FF" w:rsidRPr="30635723">
        <w:rPr>
          <w:color w:val="000000" w:themeColor="text1"/>
          <w:sz w:val="27"/>
          <w:szCs w:val="27"/>
        </w:rPr>
        <w:t xml:space="preserve">designated </w:t>
      </w:r>
      <w:r w:rsidRPr="30635723">
        <w:rPr>
          <w:color w:val="000000" w:themeColor="text1"/>
          <w:sz w:val="27"/>
          <w:szCs w:val="27"/>
        </w:rPr>
        <w:t>attendees can receive as funds allow</w:t>
      </w:r>
      <w:r w:rsidRPr="30635723">
        <w:rPr>
          <w:sz w:val="27"/>
          <w:szCs w:val="27"/>
        </w:rPr>
        <w:t xml:space="preserve">. </w:t>
      </w:r>
      <w:r w:rsidR="00C47D89" w:rsidRPr="30635723">
        <w:rPr>
          <w:sz w:val="27"/>
          <w:szCs w:val="27"/>
        </w:rPr>
        <w:t xml:space="preserve">  </w:t>
      </w:r>
      <w:r w:rsidR="00A10D16" w:rsidRPr="30635723">
        <w:rPr>
          <w:sz w:val="27"/>
          <w:szCs w:val="27"/>
        </w:rPr>
        <w:t xml:space="preserve">If the DC doesn’t attend the </w:t>
      </w:r>
      <w:proofErr w:type="spellStart"/>
      <w:r w:rsidR="00A10D16" w:rsidRPr="30635723">
        <w:rPr>
          <w:sz w:val="27"/>
          <w:szCs w:val="27"/>
        </w:rPr>
        <w:t>Jt</w:t>
      </w:r>
      <w:proofErr w:type="spellEnd"/>
      <w:r w:rsidR="00A10D16" w:rsidRPr="30635723">
        <w:rPr>
          <w:sz w:val="27"/>
          <w:szCs w:val="27"/>
        </w:rPr>
        <w:t xml:space="preserve"> DC is eligible for reimbursement.  Only one reimbursement per club/ </w:t>
      </w:r>
      <w:r w:rsidR="00C87C5D" w:rsidRPr="30635723">
        <w:rPr>
          <w:sz w:val="27"/>
          <w:szCs w:val="27"/>
        </w:rPr>
        <w:t xml:space="preserve">or officer </w:t>
      </w:r>
      <w:r w:rsidR="00A10D16" w:rsidRPr="30635723">
        <w:rPr>
          <w:sz w:val="27"/>
          <w:szCs w:val="27"/>
        </w:rPr>
        <w:t>position</w:t>
      </w:r>
      <w:r w:rsidR="009B7AAB" w:rsidRPr="30635723">
        <w:rPr>
          <w:sz w:val="27"/>
          <w:szCs w:val="27"/>
        </w:rPr>
        <w:t xml:space="preserve"> similar to voting guidelines – no double dipping</w:t>
      </w:r>
      <w:r w:rsidR="00A10D16" w:rsidRPr="30635723">
        <w:rPr>
          <w:sz w:val="27"/>
          <w:szCs w:val="27"/>
        </w:rPr>
        <w:t xml:space="preserve">. </w:t>
      </w:r>
      <w:r w:rsidR="00421D26" w:rsidRPr="30635723">
        <w:rPr>
          <w:sz w:val="27"/>
          <w:szCs w:val="27"/>
        </w:rPr>
        <w:t>Basically regist</w:t>
      </w:r>
      <w:r w:rsidR="00CB0191" w:rsidRPr="30635723">
        <w:rPr>
          <w:sz w:val="27"/>
          <w:szCs w:val="27"/>
        </w:rPr>
        <w:t>ration, hotel and transportation</w:t>
      </w:r>
      <w:r w:rsidR="352D1475" w:rsidRPr="30635723">
        <w:rPr>
          <w:sz w:val="27"/>
          <w:szCs w:val="27"/>
        </w:rPr>
        <w:t xml:space="preserve">.  </w:t>
      </w:r>
      <w:r w:rsidR="00CB0191" w:rsidRPr="30635723">
        <w:rPr>
          <w:sz w:val="27"/>
          <w:szCs w:val="27"/>
        </w:rPr>
        <w:t xml:space="preserve"> </w:t>
      </w:r>
      <w:r w:rsidR="003D6DCD">
        <w:rPr>
          <w:sz w:val="27"/>
          <w:szCs w:val="27"/>
        </w:rPr>
        <w:t xml:space="preserve">No meal coverage. </w:t>
      </w:r>
    </w:p>
    <w:p w14:paraId="1CD5DE98" w14:textId="41B5C630" w:rsidR="00D57445" w:rsidRDefault="00D57445" w:rsidP="00D60DB2">
      <w:pPr>
        <w:pStyle w:val="NormalWeb"/>
        <w:rPr>
          <w:color w:val="000000"/>
          <w:sz w:val="27"/>
          <w:szCs w:val="27"/>
        </w:rPr>
      </w:pPr>
      <w:r>
        <w:rPr>
          <w:color w:val="000000"/>
          <w:sz w:val="27"/>
          <w:szCs w:val="27"/>
        </w:rPr>
        <w:t>Nov 6</w:t>
      </w:r>
      <w:r w:rsidR="00635350">
        <w:rPr>
          <w:color w:val="000000"/>
          <w:sz w:val="27"/>
          <w:szCs w:val="27"/>
        </w:rPr>
        <w:t xml:space="preserve"> </w:t>
      </w:r>
      <w:r>
        <w:rPr>
          <w:color w:val="000000"/>
          <w:sz w:val="27"/>
          <w:szCs w:val="27"/>
        </w:rPr>
        <w:t>2022 Region can charge up to</w:t>
      </w:r>
      <w:r w:rsidR="00B166FF">
        <w:rPr>
          <w:color w:val="000000"/>
          <w:sz w:val="27"/>
          <w:szCs w:val="27"/>
        </w:rPr>
        <w:t xml:space="preserve"> National’s maximum amount for UL Testing (currently $175.00)</w:t>
      </w:r>
      <w:r w:rsidR="001F0F93">
        <w:rPr>
          <w:color w:val="000000"/>
          <w:sz w:val="27"/>
          <w:szCs w:val="27"/>
        </w:rPr>
        <w:t xml:space="preserve"> </w:t>
      </w:r>
    </w:p>
    <w:p w14:paraId="036C529A" w14:textId="15760B5B" w:rsidR="00632F3E" w:rsidRDefault="00D57445" w:rsidP="00D60DB2">
      <w:pPr>
        <w:pStyle w:val="NormalWeb"/>
        <w:rPr>
          <w:color w:val="000000" w:themeColor="text1"/>
          <w:sz w:val="27"/>
          <w:szCs w:val="27"/>
        </w:rPr>
      </w:pPr>
      <w:r w:rsidRPr="30635723">
        <w:rPr>
          <w:color w:val="000000" w:themeColor="text1"/>
          <w:sz w:val="27"/>
          <w:szCs w:val="27"/>
        </w:rPr>
        <w:t xml:space="preserve">Feb 21 2023 – Youth Congress and National Youth Board attendees ceiling of costs </w:t>
      </w:r>
      <w:r w:rsidR="00E94625">
        <w:rPr>
          <w:color w:val="000000" w:themeColor="text1"/>
          <w:sz w:val="27"/>
          <w:szCs w:val="27"/>
        </w:rPr>
        <w:t xml:space="preserve">to the SW Region for </w:t>
      </w:r>
      <w:r w:rsidRPr="30635723">
        <w:rPr>
          <w:color w:val="000000" w:themeColor="text1"/>
          <w:sz w:val="27"/>
          <w:szCs w:val="27"/>
        </w:rPr>
        <w:t>attend</w:t>
      </w:r>
      <w:r w:rsidR="006138F9">
        <w:rPr>
          <w:color w:val="000000" w:themeColor="text1"/>
          <w:sz w:val="27"/>
          <w:szCs w:val="27"/>
        </w:rPr>
        <w:t>ing</w:t>
      </w:r>
      <w:r w:rsidRPr="30635723">
        <w:rPr>
          <w:color w:val="000000" w:themeColor="text1"/>
          <w:sz w:val="27"/>
          <w:szCs w:val="27"/>
        </w:rPr>
        <w:t xml:space="preserve"> Annual Convention </w:t>
      </w:r>
      <w:r w:rsidR="00E94625">
        <w:rPr>
          <w:color w:val="000000" w:themeColor="text1"/>
          <w:sz w:val="27"/>
          <w:szCs w:val="27"/>
        </w:rPr>
        <w:t xml:space="preserve">is </w:t>
      </w:r>
      <w:r w:rsidRPr="30635723">
        <w:rPr>
          <w:color w:val="000000" w:themeColor="text1"/>
          <w:sz w:val="27"/>
          <w:szCs w:val="27"/>
        </w:rPr>
        <w:t xml:space="preserve">set at $500.00.  To include </w:t>
      </w:r>
      <w:r w:rsidR="309667DB" w:rsidRPr="30635723">
        <w:rPr>
          <w:color w:val="000000" w:themeColor="text1"/>
          <w:sz w:val="27"/>
          <w:szCs w:val="27"/>
        </w:rPr>
        <w:t>**</w:t>
      </w:r>
      <w:r w:rsidRPr="30635723">
        <w:rPr>
          <w:color w:val="000000" w:themeColor="text1"/>
          <w:sz w:val="27"/>
          <w:szCs w:val="27"/>
        </w:rPr>
        <w:t xml:space="preserve">meal costs charged by National which may vary from year to year.   This is in alignment with the </w:t>
      </w:r>
      <w:r w:rsidR="00E94625">
        <w:rPr>
          <w:color w:val="000000" w:themeColor="text1"/>
          <w:sz w:val="27"/>
          <w:szCs w:val="27"/>
        </w:rPr>
        <w:t>costs to the SW Regions to support</w:t>
      </w:r>
      <w:r w:rsidRPr="30635723">
        <w:rPr>
          <w:color w:val="000000" w:themeColor="text1"/>
          <w:sz w:val="27"/>
          <w:szCs w:val="27"/>
        </w:rPr>
        <w:t xml:space="preserve"> DCs and Regional Officers attending Annual Convention.</w:t>
      </w:r>
      <w:r w:rsidR="006A78EC" w:rsidRPr="30635723">
        <w:rPr>
          <w:color w:val="000000" w:themeColor="text1"/>
          <w:sz w:val="27"/>
          <w:szCs w:val="27"/>
        </w:rPr>
        <w:t xml:space="preserve">  </w:t>
      </w:r>
    </w:p>
    <w:p w14:paraId="043221E9" w14:textId="735717F6" w:rsidR="00D57445" w:rsidRDefault="3307A51C" w:rsidP="00D60DB2">
      <w:pPr>
        <w:pStyle w:val="NormalWeb"/>
        <w:rPr>
          <w:color w:val="000000"/>
          <w:sz w:val="27"/>
          <w:szCs w:val="27"/>
        </w:rPr>
      </w:pPr>
      <w:r w:rsidRPr="30635723">
        <w:rPr>
          <w:color w:val="000000" w:themeColor="text1"/>
          <w:sz w:val="27"/>
          <w:szCs w:val="27"/>
        </w:rPr>
        <w:lastRenderedPageBreak/>
        <w:t xml:space="preserve">** Oct 15 2024 National changed meal costs to program costs that they set. </w:t>
      </w:r>
    </w:p>
    <w:p w14:paraId="04FC2C27" w14:textId="7D6A0E45" w:rsidR="00768CC9" w:rsidRDefault="00768CC9" w:rsidP="30635723">
      <w:pPr>
        <w:pStyle w:val="NormalWeb"/>
        <w:rPr>
          <w:color w:val="000000" w:themeColor="text1"/>
          <w:sz w:val="27"/>
          <w:szCs w:val="27"/>
        </w:rPr>
      </w:pPr>
      <w:r w:rsidRPr="30635723">
        <w:rPr>
          <w:color w:val="000000" w:themeColor="text1"/>
          <w:sz w:val="27"/>
          <w:szCs w:val="27"/>
        </w:rPr>
        <w:t xml:space="preserve">Oct </w:t>
      </w:r>
      <w:r w:rsidR="55B4E52D" w:rsidRPr="30635723">
        <w:rPr>
          <w:color w:val="000000" w:themeColor="text1"/>
          <w:sz w:val="27"/>
          <w:szCs w:val="27"/>
        </w:rPr>
        <w:t xml:space="preserve">15 </w:t>
      </w:r>
      <w:r w:rsidRPr="30635723">
        <w:rPr>
          <w:color w:val="000000" w:themeColor="text1"/>
          <w:sz w:val="27"/>
          <w:szCs w:val="27"/>
        </w:rPr>
        <w:t xml:space="preserve">2024 Annual Meeting amend reimbursements to add Chief Horse Management Judges to be eligible at the same rate </w:t>
      </w:r>
      <w:r w:rsidR="5E073442" w:rsidRPr="30635723">
        <w:rPr>
          <w:color w:val="000000" w:themeColor="text1"/>
          <w:sz w:val="27"/>
          <w:szCs w:val="27"/>
        </w:rPr>
        <w:t>as Regional Officers and DC/</w:t>
      </w:r>
      <w:proofErr w:type="spellStart"/>
      <w:r w:rsidR="5E073442" w:rsidRPr="30635723">
        <w:rPr>
          <w:color w:val="000000" w:themeColor="text1"/>
          <w:sz w:val="27"/>
          <w:szCs w:val="27"/>
        </w:rPr>
        <w:t>JtDCs</w:t>
      </w:r>
      <w:proofErr w:type="spellEnd"/>
      <w:r w:rsidR="5E073442" w:rsidRPr="30635723">
        <w:rPr>
          <w:color w:val="000000" w:themeColor="text1"/>
          <w:sz w:val="27"/>
          <w:szCs w:val="27"/>
        </w:rPr>
        <w:t xml:space="preserve">.  They are required to attend to maintain qualifications. </w:t>
      </w:r>
    </w:p>
    <w:p w14:paraId="2FC3F08C" w14:textId="2FB25D47" w:rsidR="00D60DB2" w:rsidRPr="00D60DB2" w:rsidRDefault="00D60DB2" w:rsidP="00D60DB2">
      <w:pPr>
        <w:pStyle w:val="NormalWeb"/>
        <w:rPr>
          <w:b/>
          <w:bCs/>
          <w:color w:val="000000"/>
          <w:sz w:val="27"/>
          <w:szCs w:val="27"/>
        </w:rPr>
      </w:pPr>
      <w:r w:rsidRPr="00D60DB2">
        <w:rPr>
          <w:b/>
          <w:bCs/>
          <w:color w:val="000000"/>
          <w:sz w:val="27"/>
          <w:szCs w:val="27"/>
        </w:rPr>
        <w:t>Camp:</w:t>
      </w:r>
    </w:p>
    <w:p w14:paraId="4B1E3AA7" w14:textId="77777777" w:rsidR="00925F74" w:rsidRDefault="00D60DB2" w:rsidP="00D60DB2">
      <w:pPr>
        <w:pStyle w:val="NormalWeb"/>
        <w:rPr>
          <w:color w:val="000000"/>
          <w:sz w:val="27"/>
          <w:szCs w:val="27"/>
        </w:rPr>
      </w:pPr>
      <w:r w:rsidRPr="00D60DB2">
        <w:rPr>
          <w:color w:val="000000"/>
          <w:sz w:val="27"/>
          <w:szCs w:val="27"/>
        </w:rPr>
        <w:t>Oct 6</w:t>
      </w:r>
      <w:r w:rsidR="00635350">
        <w:rPr>
          <w:color w:val="000000"/>
          <w:sz w:val="27"/>
          <w:szCs w:val="27"/>
        </w:rPr>
        <w:t xml:space="preserve"> </w:t>
      </w:r>
      <w:r w:rsidRPr="00D60DB2">
        <w:rPr>
          <w:color w:val="000000"/>
          <w:sz w:val="27"/>
          <w:szCs w:val="27"/>
        </w:rPr>
        <w:t>2013 – No H</w:t>
      </w:r>
      <w:r>
        <w:rPr>
          <w:color w:val="000000"/>
          <w:sz w:val="27"/>
          <w:szCs w:val="27"/>
        </w:rPr>
        <w:t>-</w:t>
      </w:r>
      <w:r w:rsidRPr="00D60DB2">
        <w:rPr>
          <w:color w:val="000000"/>
          <w:sz w:val="27"/>
          <w:szCs w:val="27"/>
        </w:rPr>
        <w:t xml:space="preserve">As at camp. </w:t>
      </w:r>
    </w:p>
    <w:p w14:paraId="10815059" w14:textId="22986317" w:rsidR="00D60DB2" w:rsidRPr="00B57284" w:rsidRDefault="00D60DB2" w:rsidP="00D60DB2">
      <w:pPr>
        <w:pStyle w:val="NormalWeb"/>
        <w:rPr>
          <w:color w:val="FF0000"/>
          <w:sz w:val="27"/>
          <w:szCs w:val="27"/>
        </w:rPr>
      </w:pPr>
      <w:r w:rsidRPr="00D60DB2">
        <w:rPr>
          <w:color w:val="000000"/>
          <w:sz w:val="27"/>
          <w:szCs w:val="27"/>
        </w:rPr>
        <w:t>A non-refundable deposit without medical or emergency condition.</w:t>
      </w:r>
      <w:r w:rsidR="000A6D00">
        <w:rPr>
          <w:color w:val="000000"/>
          <w:sz w:val="27"/>
          <w:szCs w:val="27"/>
        </w:rPr>
        <w:t xml:space="preserve">  </w:t>
      </w:r>
      <w:bookmarkStart w:id="0" w:name="_Hlk154324666"/>
      <w:r w:rsidR="00056025" w:rsidRPr="00761258">
        <w:rPr>
          <w:sz w:val="27"/>
          <w:szCs w:val="27"/>
        </w:rPr>
        <w:t>Incorp</w:t>
      </w:r>
      <w:r w:rsidR="00761258" w:rsidRPr="00761258">
        <w:rPr>
          <w:sz w:val="27"/>
          <w:szCs w:val="27"/>
        </w:rPr>
        <w:t xml:space="preserve">orated in registration process. </w:t>
      </w:r>
      <w:bookmarkEnd w:id="0"/>
    </w:p>
    <w:p w14:paraId="4A1A11FD" w14:textId="67542F31" w:rsidR="00D60DB2" w:rsidRDefault="00D60DB2" w:rsidP="00D60DB2">
      <w:pPr>
        <w:pStyle w:val="NormalWeb"/>
        <w:rPr>
          <w:color w:val="000000"/>
          <w:sz w:val="27"/>
          <w:szCs w:val="27"/>
        </w:rPr>
      </w:pPr>
      <w:r w:rsidRPr="00D60DB2">
        <w:rPr>
          <w:color w:val="000000"/>
          <w:sz w:val="27"/>
          <w:szCs w:val="27"/>
        </w:rPr>
        <w:t>Oc</w:t>
      </w:r>
      <w:r>
        <w:rPr>
          <w:color w:val="000000"/>
          <w:sz w:val="27"/>
          <w:szCs w:val="27"/>
        </w:rPr>
        <w:t>t</w:t>
      </w:r>
      <w:r w:rsidRPr="00D60DB2">
        <w:rPr>
          <w:color w:val="000000"/>
          <w:sz w:val="27"/>
          <w:szCs w:val="27"/>
        </w:rPr>
        <w:t xml:space="preserve"> 19</w:t>
      </w:r>
      <w:r w:rsidR="00635350">
        <w:rPr>
          <w:color w:val="000000"/>
          <w:sz w:val="27"/>
          <w:szCs w:val="27"/>
        </w:rPr>
        <w:t xml:space="preserve"> </w:t>
      </w:r>
      <w:r w:rsidRPr="00D60DB2">
        <w:rPr>
          <w:color w:val="000000"/>
          <w:sz w:val="27"/>
          <w:szCs w:val="27"/>
        </w:rPr>
        <w:t>2014 – Late fee for camp of $50</w:t>
      </w:r>
      <w:r w:rsidR="006A0DEB">
        <w:rPr>
          <w:color w:val="000000"/>
          <w:sz w:val="27"/>
          <w:szCs w:val="27"/>
        </w:rPr>
        <w:t>.</w:t>
      </w:r>
      <w:r w:rsidR="00590BE1">
        <w:rPr>
          <w:color w:val="000000"/>
          <w:sz w:val="27"/>
          <w:szCs w:val="27"/>
        </w:rPr>
        <w:t xml:space="preserve">  </w:t>
      </w:r>
      <w:r w:rsidR="006A0DEB" w:rsidRPr="006A0DEB">
        <w:rPr>
          <w:color w:val="000000"/>
          <w:sz w:val="27"/>
          <w:szCs w:val="27"/>
        </w:rPr>
        <w:t>Incorporated in registration process.</w:t>
      </w:r>
    </w:p>
    <w:p w14:paraId="6F1E5E00" w14:textId="6917D124" w:rsidR="00D60DB2" w:rsidRPr="00FD0A87" w:rsidRDefault="00084749" w:rsidP="00D60DB2">
      <w:pPr>
        <w:pStyle w:val="NormalWeb"/>
        <w:rPr>
          <w:b/>
          <w:bCs/>
          <w:color w:val="000000"/>
          <w:sz w:val="27"/>
          <w:szCs w:val="27"/>
        </w:rPr>
      </w:pPr>
      <w:r>
        <w:rPr>
          <w:b/>
          <w:bCs/>
          <w:color w:val="000000"/>
          <w:sz w:val="27"/>
          <w:szCs w:val="27"/>
        </w:rPr>
        <w:t>Championships</w:t>
      </w:r>
      <w:r w:rsidR="00AE4E83">
        <w:rPr>
          <w:b/>
          <w:bCs/>
          <w:color w:val="000000"/>
          <w:sz w:val="27"/>
          <w:szCs w:val="27"/>
        </w:rPr>
        <w:t xml:space="preserve">, </w:t>
      </w:r>
      <w:r w:rsidR="00FD0A87" w:rsidRPr="00FD0A87">
        <w:rPr>
          <w:b/>
          <w:bCs/>
          <w:color w:val="000000"/>
          <w:sz w:val="27"/>
          <w:szCs w:val="27"/>
        </w:rPr>
        <w:t xml:space="preserve">Pins and Patches: </w:t>
      </w:r>
    </w:p>
    <w:p w14:paraId="0768621A" w14:textId="47A5C733" w:rsidR="00D60DB2" w:rsidRDefault="00D60DB2" w:rsidP="00D60DB2">
      <w:pPr>
        <w:pStyle w:val="NormalWeb"/>
        <w:rPr>
          <w:color w:val="000000"/>
          <w:sz w:val="27"/>
          <w:szCs w:val="27"/>
        </w:rPr>
      </w:pPr>
      <w:r>
        <w:rPr>
          <w:color w:val="000000"/>
          <w:sz w:val="27"/>
          <w:szCs w:val="27"/>
        </w:rPr>
        <w:t>Nov 10</w:t>
      </w:r>
      <w:r w:rsidR="00635350">
        <w:rPr>
          <w:color w:val="000000"/>
          <w:sz w:val="27"/>
          <w:szCs w:val="27"/>
        </w:rPr>
        <w:t xml:space="preserve"> </w:t>
      </w:r>
      <w:r>
        <w:rPr>
          <w:color w:val="000000"/>
          <w:sz w:val="27"/>
          <w:szCs w:val="27"/>
        </w:rPr>
        <w:t>2019 - Region supplies 1 SW patch and 1 USPC patch for saddle pads for those going to Championships.</w:t>
      </w:r>
      <w:r w:rsidR="00685FF4">
        <w:rPr>
          <w:color w:val="000000"/>
          <w:sz w:val="27"/>
          <w:szCs w:val="27"/>
        </w:rPr>
        <w:t xml:space="preserve">  </w:t>
      </w:r>
    </w:p>
    <w:p w14:paraId="679A67F2" w14:textId="323C7B38" w:rsidR="00D60DB2" w:rsidRDefault="00D60DB2" w:rsidP="00D60DB2">
      <w:pPr>
        <w:pStyle w:val="NormalWeb"/>
        <w:rPr>
          <w:color w:val="000000"/>
          <w:sz w:val="27"/>
          <w:szCs w:val="27"/>
        </w:rPr>
      </w:pPr>
      <w:r>
        <w:rPr>
          <w:color w:val="000000"/>
          <w:sz w:val="27"/>
          <w:szCs w:val="27"/>
        </w:rPr>
        <w:t>Oct 2</w:t>
      </w:r>
      <w:r w:rsidR="00630F12">
        <w:rPr>
          <w:color w:val="000000"/>
          <w:sz w:val="27"/>
          <w:szCs w:val="27"/>
        </w:rPr>
        <w:t>5</w:t>
      </w:r>
      <w:r w:rsidR="00635350">
        <w:rPr>
          <w:color w:val="000000"/>
          <w:sz w:val="27"/>
          <w:szCs w:val="27"/>
        </w:rPr>
        <w:t xml:space="preserve"> </w:t>
      </w:r>
      <w:r>
        <w:rPr>
          <w:color w:val="000000"/>
          <w:sz w:val="27"/>
          <w:szCs w:val="27"/>
        </w:rPr>
        <w:t>2020 – 1 SW pin given to each new member.</w:t>
      </w:r>
      <w:r w:rsidR="001C437A">
        <w:rPr>
          <w:color w:val="000000"/>
          <w:sz w:val="27"/>
          <w:szCs w:val="27"/>
        </w:rPr>
        <w:t xml:space="preserve">  </w:t>
      </w:r>
    </w:p>
    <w:p w14:paraId="0279DE80" w14:textId="1D97955C" w:rsidR="00E3570D" w:rsidRDefault="00E3570D" w:rsidP="00D60DB2">
      <w:pPr>
        <w:pStyle w:val="NormalWeb"/>
        <w:rPr>
          <w:color w:val="000000"/>
          <w:sz w:val="27"/>
          <w:szCs w:val="27"/>
        </w:rPr>
      </w:pPr>
      <w:r w:rsidRPr="00E3570D">
        <w:rPr>
          <w:color w:val="000000"/>
          <w:sz w:val="27"/>
          <w:szCs w:val="27"/>
        </w:rPr>
        <w:t xml:space="preserve">Oct 6 2013 – Region will provide 1 regional polo shirt and pay part of entry fee for Championships.  </w:t>
      </w:r>
    </w:p>
    <w:p w14:paraId="1EBB311C" w14:textId="77777777" w:rsidR="006C1D3A" w:rsidRDefault="006C1D3A"/>
    <w:sectPr w:rsidR="006C1D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B1E5F" w14:textId="77777777" w:rsidR="003D1D80" w:rsidRDefault="003D1D80">
      <w:pPr>
        <w:spacing w:after="0" w:line="240" w:lineRule="auto"/>
      </w:pPr>
      <w:r>
        <w:separator/>
      </w:r>
    </w:p>
  </w:endnote>
  <w:endnote w:type="continuationSeparator" w:id="0">
    <w:p w14:paraId="57A071A8" w14:textId="77777777" w:rsidR="003D1D80" w:rsidRDefault="003D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6486A" w14:textId="77777777" w:rsidR="002F632C" w:rsidRDefault="002F6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258FB" w14:textId="778E1B22" w:rsidR="003918C1" w:rsidRDefault="003918C1">
    <w:pPr>
      <w:pStyle w:val="Footer"/>
    </w:pPr>
    <w:r>
      <w:t xml:space="preserve">Revised </w:t>
    </w:r>
    <w:r w:rsidR="002F632C">
      <w:t>Nov</w:t>
    </w:r>
    <w:r>
      <w:t xml:space="preserve"> 2024</w:t>
    </w:r>
  </w:p>
  <w:p w14:paraId="2DF59750" w14:textId="5F1C7C78" w:rsidR="30635723" w:rsidRDefault="30635723" w:rsidP="30635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DE86E" w14:textId="77777777" w:rsidR="002F632C" w:rsidRDefault="002F6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6D55C" w14:textId="77777777" w:rsidR="003D1D80" w:rsidRDefault="003D1D80">
      <w:pPr>
        <w:spacing w:after="0" w:line="240" w:lineRule="auto"/>
      </w:pPr>
      <w:r>
        <w:separator/>
      </w:r>
    </w:p>
  </w:footnote>
  <w:footnote w:type="continuationSeparator" w:id="0">
    <w:p w14:paraId="6042D085" w14:textId="77777777" w:rsidR="003D1D80" w:rsidRDefault="003D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9C4E6" w14:textId="77777777" w:rsidR="002F632C" w:rsidRDefault="002F6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0635723" w14:paraId="484CAB59" w14:textId="77777777" w:rsidTr="30635723">
      <w:trPr>
        <w:trHeight w:val="300"/>
      </w:trPr>
      <w:tc>
        <w:tcPr>
          <w:tcW w:w="3120" w:type="dxa"/>
        </w:tcPr>
        <w:p w14:paraId="1F89204E" w14:textId="28243500" w:rsidR="30635723" w:rsidRDefault="30635723" w:rsidP="30635723">
          <w:pPr>
            <w:pStyle w:val="Header"/>
            <w:ind w:left="-115"/>
          </w:pPr>
        </w:p>
      </w:tc>
      <w:tc>
        <w:tcPr>
          <w:tcW w:w="3120" w:type="dxa"/>
        </w:tcPr>
        <w:p w14:paraId="4A4AEDAA" w14:textId="350CB494" w:rsidR="30635723" w:rsidRDefault="30635723" w:rsidP="30635723">
          <w:pPr>
            <w:pStyle w:val="Header"/>
            <w:jc w:val="center"/>
          </w:pPr>
        </w:p>
      </w:tc>
      <w:tc>
        <w:tcPr>
          <w:tcW w:w="3120" w:type="dxa"/>
        </w:tcPr>
        <w:p w14:paraId="1E5A29E3" w14:textId="15ECE8A4" w:rsidR="30635723" w:rsidRDefault="30635723" w:rsidP="30635723">
          <w:pPr>
            <w:pStyle w:val="Header"/>
            <w:ind w:right="-115"/>
            <w:jc w:val="right"/>
          </w:pPr>
        </w:p>
      </w:tc>
    </w:tr>
  </w:tbl>
  <w:p w14:paraId="119540E9" w14:textId="0FDA0DDC" w:rsidR="30635723" w:rsidRDefault="30635723" w:rsidP="30635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EB77E" w14:textId="77777777" w:rsidR="002F632C" w:rsidRDefault="002F6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B2"/>
    <w:rsid w:val="0005447E"/>
    <w:rsid w:val="00056025"/>
    <w:rsid w:val="00063EC7"/>
    <w:rsid w:val="00084749"/>
    <w:rsid w:val="000A129F"/>
    <w:rsid w:val="000A1EE9"/>
    <w:rsid w:val="000A290A"/>
    <w:rsid w:val="000A6D00"/>
    <w:rsid w:val="00132B8B"/>
    <w:rsid w:val="00134E9F"/>
    <w:rsid w:val="00151CD7"/>
    <w:rsid w:val="00195EB9"/>
    <w:rsid w:val="001C437A"/>
    <w:rsid w:val="001D404B"/>
    <w:rsid w:val="001D79EC"/>
    <w:rsid w:val="001F075B"/>
    <w:rsid w:val="001F0F93"/>
    <w:rsid w:val="002A1E0E"/>
    <w:rsid w:val="002A3DF9"/>
    <w:rsid w:val="002F632C"/>
    <w:rsid w:val="003918C1"/>
    <w:rsid w:val="003C3C56"/>
    <w:rsid w:val="003D1D80"/>
    <w:rsid w:val="003D6DCD"/>
    <w:rsid w:val="003E28CC"/>
    <w:rsid w:val="00421D26"/>
    <w:rsid w:val="00492794"/>
    <w:rsid w:val="005407B1"/>
    <w:rsid w:val="00572B25"/>
    <w:rsid w:val="00590BE1"/>
    <w:rsid w:val="0061128E"/>
    <w:rsid w:val="006138F9"/>
    <w:rsid w:val="00621C01"/>
    <w:rsid w:val="006225EA"/>
    <w:rsid w:val="00630F12"/>
    <w:rsid w:val="00632F3E"/>
    <w:rsid w:val="00633741"/>
    <w:rsid w:val="00635350"/>
    <w:rsid w:val="00685FF4"/>
    <w:rsid w:val="006A0DEB"/>
    <w:rsid w:val="006A3E15"/>
    <w:rsid w:val="006A78EC"/>
    <w:rsid w:val="006B374C"/>
    <w:rsid w:val="006C1D3A"/>
    <w:rsid w:val="006D6320"/>
    <w:rsid w:val="0070287B"/>
    <w:rsid w:val="00711469"/>
    <w:rsid w:val="00722182"/>
    <w:rsid w:val="00734F92"/>
    <w:rsid w:val="00754461"/>
    <w:rsid w:val="00761258"/>
    <w:rsid w:val="0076221A"/>
    <w:rsid w:val="00768CC9"/>
    <w:rsid w:val="007B0695"/>
    <w:rsid w:val="00800934"/>
    <w:rsid w:val="008470C8"/>
    <w:rsid w:val="00863470"/>
    <w:rsid w:val="008817A6"/>
    <w:rsid w:val="008846ED"/>
    <w:rsid w:val="008D2320"/>
    <w:rsid w:val="009004F8"/>
    <w:rsid w:val="00925F74"/>
    <w:rsid w:val="009877CA"/>
    <w:rsid w:val="009A10E1"/>
    <w:rsid w:val="009A18A8"/>
    <w:rsid w:val="009B7AAB"/>
    <w:rsid w:val="009C2171"/>
    <w:rsid w:val="009F6524"/>
    <w:rsid w:val="00A10D16"/>
    <w:rsid w:val="00A818A9"/>
    <w:rsid w:val="00AB1816"/>
    <w:rsid w:val="00AE4115"/>
    <w:rsid w:val="00AE4E83"/>
    <w:rsid w:val="00AF28CF"/>
    <w:rsid w:val="00B1422A"/>
    <w:rsid w:val="00B166FF"/>
    <w:rsid w:val="00B466F6"/>
    <w:rsid w:val="00B57284"/>
    <w:rsid w:val="00B6237E"/>
    <w:rsid w:val="00B773DA"/>
    <w:rsid w:val="00B91F4D"/>
    <w:rsid w:val="00BB307B"/>
    <w:rsid w:val="00BE74C1"/>
    <w:rsid w:val="00C01578"/>
    <w:rsid w:val="00C05A95"/>
    <w:rsid w:val="00C47D89"/>
    <w:rsid w:val="00C87C5D"/>
    <w:rsid w:val="00C95447"/>
    <w:rsid w:val="00CA4DA9"/>
    <w:rsid w:val="00CB0191"/>
    <w:rsid w:val="00D15F55"/>
    <w:rsid w:val="00D5057D"/>
    <w:rsid w:val="00D57445"/>
    <w:rsid w:val="00D60DB2"/>
    <w:rsid w:val="00DA3208"/>
    <w:rsid w:val="00E07564"/>
    <w:rsid w:val="00E33C3B"/>
    <w:rsid w:val="00E3570D"/>
    <w:rsid w:val="00E63A08"/>
    <w:rsid w:val="00E77FFA"/>
    <w:rsid w:val="00E94625"/>
    <w:rsid w:val="00EA36AE"/>
    <w:rsid w:val="00EC4411"/>
    <w:rsid w:val="00EC470C"/>
    <w:rsid w:val="00EC4908"/>
    <w:rsid w:val="00ED17B4"/>
    <w:rsid w:val="00F47FA2"/>
    <w:rsid w:val="00FA22A8"/>
    <w:rsid w:val="00FD04FA"/>
    <w:rsid w:val="00FD0A87"/>
    <w:rsid w:val="00FD38D5"/>
    <w:rsid w:val="10C49A32"/>
    <w:rsid w:val="30635723"/>
    <w:rsid w:val="309667DB"/>
    <w:rsid w:val="3307A51C"/>
    <w:rsid w:val="352D1475"/>
    <w:rsid w:val="4BF46EAD"/>
    <w:rsid w:val="55B4E52D"/>
    <w:rsid w:val="5E073442"/>
    <w:rsid w:val="5F02422B"/>
    <w:rsid w:val="66E8F4A2"/>
    <w:rsid w:val="686C9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CD08"/>
  <w15:chartTrackingRefBased/>
  <w15:docId w15:val="{EC2CCA95-39D8-42F1-A4BA-A07F8EF5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D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19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Cowsert</dc:creator>
  <cp:keywords/>
  <dc:description/>
  <cp:lastModifiedBy>Kathleen Cowsert</cp:lastModifiedBy>
  <cp:revision>3</cp:revision>
  <dcterms:created xsi:type="dcterms:W3CDTF">2024-11-14T02:06:00Z</dcterms:created>
  <dcterms:modified xsi:type="dcterms:W3CDTF">2024-11-14T02:07:00Z</dcterms:modified>
</cp:coreProperties>
</file>